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8A48D" w14:textId="77777777" w:rsidR="005E7A0F" w:rsidRPr="00EC436E" w:rsidRDefault="005E7A0F" w:rsidP="005E7A0F">
      <w:pPr>
        <w:rPr>
          <w:rFonts w:ascii="Calibri" w:eastAsia="Times New Roman" w:hAnsi="Calibri" w:cs="Calibri"/>
          <w:color w:val="000000"/>
          <w:lang w:eastAsia="nl-NL"/>
        </w:rPr>
      </w:pPr>
      <w:r w:rsidRPr="00EC436E">
        <w:rPr>
          <w:rFonts w:ascii="Calibri" w:eastAsia="Times New Roman" w:hAnsi="Calibri" w:cs="Calibri"/>
          <w:b/>
          <w:bCs/>
          <w:color w:val="000000"/>
          <w:sz w:val="22"/>
          <w:szCs w:val="22"/>
          <w:lang w:eastAsia="nl-NL"/>
        </w:rPr>
        <w:t xml:space="preserve">ING heeft ervoor gekozen om niet al haar klanten die de Mobiel bankieren App gebruiken het bericht ‘waarschuwing telefonische oplichting’ toe te sturen in de Berichten </w:t>
      </w:r>
      <w:proofErr w:type="spellStart"/>
      <w:r w:rsidRPr="00EC436E">
        <w:rPr>
          <w:rFonts w:ascii="Calibri" w:eastAsia="Times New Roman" w:hAnsi="Calibri" w:cs="Calibri"/>
          <w:b/>
          <w:bCs/>
          <w:color w:val="000000"/>
          <w:sz w:val="22"/>
          <w:szCs w:val="22"/>
          <w:lang w:eastAsia="nl-NL"/>
        </w:rPr>
        <w:t>inbox</w:t>
      </w:r>
      <w:proofErr w:type="spellEnd"/>
      <w:r w:rsidRPr="00EC436E">
        <w:rPr>
          <w:rFonts w:ascii="Calibri" w:eastAsia="Times New Roman" w:hAnsi="Calibri" w:cs="Calibri"/>
          <w:b/>
          <w:bCs/>
          <w:color w:val="000000"/>
          <w:sz w:val="22"/>
          <w:szCs w:val="22"/>
          <w:lang w:eastAsia="nl-NL"/>
        </w:rPr>
        <w:t xml:space="preserve"> in de ING App. Het valt echter op dat van de groep </w:t>
      </w:r>
      <w:proofErr w:type="spellStart"/>
      <w:r w:rsidRPr="00EC436E">
        <w:rPr>
          <w:rFonts w:ascii="Calibri" w:eastAsia="Times New Roman" w:hAnsi="Calibri" w:cs="Calibri"/>
          <w:b/>
          <w:bCs/>
          <w:color w:val="000000"/>
          <w:sz w:val="22"/>
          <w:szCs w:val="22"/>
          <w:lang w:eastAsia="nl-NL"/>
        </w:rPr>
        <w:t>spoofing</w:t>
      </w:r>
      <w:proofErr w:type="spellEnd"/>
      <w:r w:rsidRPr="00EC436E">
        <w:rPr>
          <w:rFonts w:ascii="Calibri" w:eastAsia="Times New Roman" w:hAnsi="Calibri" w:cs="Calibri"/>
          <w:b/>
          <w:bCs/>
          <w:color w:val="000000"/>
          <w:sz w:val="22"/>
          <w:szCs w:val="22"/>
          <w:lang w:eastAsia="nl-NL"/>
        </w:rPr>
        <w:t xml:space="preserve"> gedupeerden met een geboortejaar na 1970 niemand dit bericht heeft gekregen van ING. Heeft dat met leeftijd te maken? Zo nee, wat is hiervan dan de reden?  </w:t>
      </w:r>
    </w:p>
    <w:p w14:paraId="341D8BD7" w14:textId="77777777" w:rsidR="005E7A0F" w:rsidRPr="00EC436E" w:rsidRDefault="005E7A0F" w:rsidP="005E7A0F">
      <w:pPr>
        <w:rPr>
          <w:rFonts w:ascii="Calibri" w:eastAsia="Times New Roman" w:hAnsi="Calibri" w:cs="Calibri"/>
          <w:color w:val="000000"/>
          <w:lang w:eastAsia="nl-NL"/>
        </w:rPr>
      </w:pPr>
      <w:r w:rsidRPr="00EC436E">
        <w:rPr>
          <w:rFonts w:ascii="Calibri" w:eastAsia="Times New Roman" w:hAnsi="Calibri" w:cs="Calibri"/>
          <w:color w:val="000000"/>
          <w:sz w:val="22"/>
          <w:szCs w:val="22"/>
          <w:lang w:eastAsia="nl-NL"/>
        </w:rPr>
        <w:t xml:space="preserve">Allereerst herhalen wij dat we het ontzettend vervelend vinden dat klanten slachtoffer worden van telefonische oplichting. Het is daarom belangrijk om klanten op zoveel mogelijke manieren bewust te maken van vormen van oplichting en fraude. We hebben daarom, zoals al eerder aangegeven, miljoenen klanten op diverse manieren, via meerdere kanalen en berichten geïnformeerd. Klanten hebben dus op verschillende manieren op verschillende momenten de informatie ontvangen en kunnen lezen. De boodschap die we altijd meegeven aan klanten is om bij verdachte telefoontjes waarin gevraagd wordt geld over te maken, meteen op te hangen en zelf direct de bank te bellen. Bij deze communicatiestrategie is ook het slachtofferprofiel meegenomen. Leeftijd is daar onderdeel van. Denk bijvoorbeeld aan een bericht in de Mobiel Bankieren App, verschillende meldingen op ing.nl, meldingen in Mijn ING (bij het inloggen en in de </w:t>
      </w:r>
      <w:proofErr w:type="spellStart"/>
      <w:r w:rsidRPr="00EC436E">
        <w:rPr>
          <w:rFonts w:ascii="Calibri" w:eastAsia="Times New Roman" w:hAnsi="Calibri" w:cs="Calibri"/>
          <w:color w:val="000000"/>
          <w:sz w:val="22"/>
          <w:szCs w:val="22"/>
          <w:lang w:eastAsia="nl-NL"/>
        </w:rPr>
        <w:t>berichteninbox</w:t>
      </w:r>
      <w:proofErr w:type="spellEnd"/>
      <w:r w:rsidRPr="00EC436E">
        <w:rPr>
          <w:rFonts w:ascii="Calibri" w:eastAsia="Times New Roman" w:hAnsi="Calibri" w:cs="Calibri"/>
          <w:color w:val="000000"/>
          <w:sz w:val="22"/>
          <w:szCs w:val="22"/>
          <w:lang w:eastAsia="nl-NL"/>
        </w:rPr>
        <w:t xml:space="preserve">), de reguliere maandelijkse e-mail nieuwsbrief van ING, via </w:t>
      </w:r>
      <w:proofErr w:type="spellStart"/>
      <w:r w:rsidRPr="00EC436E">
        <w:rPr>
          <w:rFonts w:ascii="Calibri" w:eastAsia="Times New Roman" w:hAnsi="Calibri" w:cs="Calibri"/>
          <w:color w:val="000000"/>
          <w:sz w:val="22"/>
          <w:szCs w:val="22"/>
          <w:lang w:eastAsia="nl-NL"/>
        </w:rPr>
        <w:t>ING’s</w:t>
      </w:r>
      <w:proofErr w:type="spellEnd"/>
      <w:r w:rsidRPr="00EC436E">
        <w:rPr>
          <w:rFonts w:ascii="Calibri" w:eastAsia="Times New Roman" w:hAnsi="Calibri" w:cs="Calibri"/>
          <w:color w:val="000000"/>
          <w:sz w:val="22"/>
          <w:szCs w:val="22"/>
          <w:lang w:eastAsia="nl-NL"/>
        </w:rPr>
        <w:t xml:space="preserve"> </w:t>
      </w:r>
      <w:proofErr w:type="spellStart"/>
      <w:r w:rsidRPr="00EC436E">
        <w:rPr>
          <w:rFonts w:ascii="Calibri" w:eastAsia="Times New Roman" w:hAnsi="Calibri" w:cs="Calibri"/>
          <w:color w:val="000000"/>
          <w:sz w:val="22"/>
          <w:szCs w:val="22"/>
          <w:lang w:eastAsia="nl-NL"/>
        </w:rPr>
        <w:t>social</w:t>
      </w:r>
      <w:proofErr w:type="spellEnd"/>
      <w:r w:rsidRPr="00EC436E">
        <w:rPr>
          <w:rFonts w:ascii="Calibri" w:eastAsia="Times New Roman" w:hAnsi="Calibri" w:cs="Calibri"/>
          <w:color w:val="000000"/>
          <w:sz w:val="22"/>
          <w:szCs w:val="22"/>
          <w:lang w:eastAsia="nl-NL"/>
        </w:rPr>
        <w:t xml:space="preserve"> </w:t>
      </w:r>
      <w:proofErr w:type="gramStart"/>
      <w:r w:rsidRPr="00EC436E">
        <w:rPr>
          <w:rFonts w:ascii="Calibri" w:eastAsia="Times New Roman" w:hAnsi="Calibri" w:cs="Calibri"/>
          <w:color w:val="000000"/>
          <w:sz w:val="22"/>
          <w:szCs w:val="22"/>
          <w:lang w:eastAsia="nl-NL"/>
        </w:rPr>
        <w:t>media kanalen</w:t>
      </w:r>
      <w:proofErr w:type="gramEnd"/>
      <w:r w:rsidRPr="00EC436E">
        <w:rPr>
          <w:rFonts w:ascii="Calibri" w:eastAsia="Times New Roman" w:hAnsi="Calibri" w:cs="Calibri"/>
          <w:color w:val="000000"/>
          <w:sz w:val="22"/>
          <w:szCs w:val="22"/>
          <w:lang w:eastAsia="nl-NL"/>
        </w:rPr>
        <w:t xml:space="preserve"> (denk aan Instagram, Twitter en Facebook) en een fysieke brief aan klanten die ervoor hebben gekozen geen digitale communicatie te ontvangen. De communicatie loopt parallel aan elkaar, waardoor klanten gefaseerd op verschillende momenten berichten kunnen ontvangen. We herhalen deze voorlichtingscampagnes op reguliere basis. Binnenkort krijgen vele klanten bijvoorbeeld weer een </w:t>
      </w:r>
      <w:proofErr w:type="spellStart"/>
      <w:r w:rsidRPr="00EC436E">
        <w:rPr>
          <w:rFonts w:ascii="Calibri" w:eastAsia="Times New Roman" w:hAnsi="Calibri" w:cs="Calibri"/>
          <w:color w:val="000000"/>
          <w:sz w:val="22"/>
          <w:szCs w:val="22"/>
          <w:lang w:eastAsia="nl-NL"/>
        </w:rPr>
        <w:t>inbox</w:t>
      </w:r>
      <w:proofErr w:type="spellEnd"/>
      <w:r w:rsidRPr="00EC436E">
        <w:rPr>
          <w:rFonts w:ascii="Calibri" w:eastAsia="Times New Roman" w:hAnsi="Calibri" w:cs="Calibri"/>
          <w:color w:val="000000"/>
          <w:sz w:val="22"/>
          <w:szCs w:val="22"/>
          <w:lang w:eastAsia="nl-NL"/>
        </w:rPr>
        <w:t xml:space="preserve">-bericht in de app. We informeren onze klanten over alle vormen van oplichting en fraude, zoals </w:t>
      </w:r>
      <w:proofErr w:type="spellStart"/>
      <w:r w:rsidRPr="00EC436E">
        <w:rPr>
          <w:rFonts w:ascii="Calibri" w:eastAsia="Times New Roman" w:hAnsi="Calibri" w:cs="Calibri"/>
          <w:color w:val="000000"/>
          <w:sz w:val="22"/>
          <w:szCs w:val="22"/>
          <w:lang w:eastAsia="nl-NL"/>
        </w:rPr>
        <w:t>phishing</w:t>
      </w:r>
      <w:proofErr w:type="spellEnd"/>
      <w:r w:rsidRPr="00EC436E">
        <w:rPr>
          <w:rFonts w:ascii="Calibri" w:eastAsia="Times New Roman" w:hAnsi="Calibri" w:cs="Calibri"/>
          <w:color w:val="000000"/>
          <w:sz w:val="22"/>
          <w:szCs w:val="22"/>
          <w:lang w:eastAsia="nl-NL"/>
        </w:rPr>
        <w:t xml:space="preserve"> en </w:t>
      </w:r>
      <w:proofErr w:type="spellStart"/>
      <w:r w:rsidRPr="00EC436E">
        <w:rPr>
          <w:rFonts w:ascii="Calibri" w:eastAsia="Times New Roman" w:hAnsi="Calibri" w:cs="Calibri"/>
          <w:color w:val="000000"/>
          <w:sz w:val="22"/>
          <w:szCs w:val="22"/>
          <w:lang w:eastAsia="nl-NL"/>
        </w:rPr>
        <w:t>spoofing</w:t>
      </w:r>
      <w:proofErr w:type="spellEnd"/>
      <w:r w:rsidRPr="00EC436E">
        <w:rPr>
          <w:rFonts w:ascii="Calibri" w:eastAsia="Times New Roman" w:hAnsi="Calibri" w:cs="Calibri"/>
          <w:color w:val="000000"/>
          <w:sz w:val="22"/>
          <w:szCs w:val="22"/>
          <w:lang w:eastAsia="nl-NL"/>
        </w:rPr>
        <w:t>. Omdat criminelen hun werkwijze voortdurend wijzigen, blijven we vinger aan de pols houden en onze waarschuwingen aan klanten herhalen. </w:t>
      </w:r>
    </w:p>
    <w:p w14:paraId="6C8A900B" w14:textId="77777777" w:rsidR="005E7A0F" w:rsidRPr="00EC436E" w:rsidRDefault="005E7A0F" w:rsidP="005E7A0F">
      <w:pPr>
        <w:rPr>
          <w:rFonts w:ascii="Calibri" w:eastAsia="Times New Roman" w:hAnsi="Calibri" w:cs="Calibri"/>
          <w:color w:val="000000"/>
          <w:lang w:eastAsia="nl-NL"/>
        </w:rPr>
      </w:pPr>
      <w:r w:rsidRPr="00EC436E">
        <w:rPr>
          <w:rFonts w:ascii="Calibri" w:eastAsia="Times New Roman" w:hAnsi="Calibri" w:cs="Calibri"/>
          <w:color w:val="000000"/>
          <w:sz w:val="22"/>
          <w:szCs w:val="22"/>
          <w:lang w:eastAsia="nl-NL"/>
        </w:rPr>
        <w:t> </w:t>
      </w:r>
    </w:p>
    <w:p w14:paraId="54BD2E92" w14:textId="0EE40E59" w:rsidR="005E7A0F" w:rsidRPr="005E7A0F" w:rsidRDefault="005E7A0F">
      <w:pPr>
        <w:rPr>
          <w:rFonts w:ascii="Calibri" w:eastAsia="Times New Roman" w:hAnsi="Calibri" w:cs="Calibri"/>
          <w:color w:val="000000"/>
          <w:lang w:eastAsia="nl-NL"/>
        </w:rPr>
      </w:pPr>
      <w:r w:rsidRPr="00EC436E">
        <w:rPr>
          <w:rFonts w:ascii="Calibri" w:eastAsia="Times New Roman" w:hAnsi="Calibri" w:cs="Calibri"/>
          <w:color w:val="000000"/>
          <w:sz w:val="22"/>
          <w:szCs w:val="22"/>
          <w:lang w:eastAsia="nl-NL"/>
        </w:rPr>
        <w:t xml:space="preserve">Daarnaast werken we verder ook samen met andere partijen via de Betaalvereniging Nederland, zoals de andere banken en de politie, om klanten bewuster te maken van deze fraudevormen. Dat doen we door het geven van voorlichting over veilig bankieren via interbancaire campagnes in de media. Zo zijn we de afgelopen periode ook druk geweest met het opstellen van een nieuwe interbancaire veiligheidscampagne vanuit de Betaalvereniging. Vanaf donderdag 8 oktober is de </w:t>
      </w:r>
      <w:proofErr w:type="gramStart"/>
      <w:r w:rsidRPr="00EC436E">
        <w:rPr>
          <w:rFonts w:ascii="Calibri" w:eastAsia="Times New Roman" w:hAnsi="Calibri" w:cs="Calibri"/>
          <w:color w:val="000000"/>
          <w:sz w:val="22"/>
          <w:szCs w:val="22"/>
          <w:lang w:eastAsia="nl-NL"/>
        </w:rPr>
        <w:t>TV commercial</w:t>
      </w:r>
      <w:proofErr w:type="gramEnd"/>
      <w:r w:rsidRPr="00EC436E">
        <w:rPr>
          <w:rFonts w:ascii="Calibri" w:eastAsia="Times New Roman" w:hAnsi="Calibri" w:cs="Calibri"/>
          <w:color w:val="000000"/>
          <w:sz w:val="22"/>
          <w:szCs w:val="22"/>
          <w:lang w:eastAsia="nl-NL"/>
        </w:rPr>
        <w:t xml:space="preserve"> hiervan op televisie te zien, en ook op YouTube te bekijken (</w:t>
      </w:r>
      <w:hyperlink r:id="rId4" w:history="1">
        <w:r w:rsidRPr="00EC436E">
          <w:rPr>
            <w:rFonts w:ascii="Calibri" w:eastAsia="Times New Roman" w:hAnsi="Calibri" w:cs="Calibri"/>
            <w:color w:val="0563C1"/>
            <w:sz w:val="22"/>
            <w:szCs w:val="22"/>
            <w:u w:val="single"/>
            <w:lang w:eastAsia="nl-NL"/>
          </w:rPr>
          <w:t>https://www.youtube.com/watch?v=CFvGOACHxRs</w:t>
        </w:r>
      </w:hyperlink>
      <w:r w:rsidRPr="00EC436E">
        <w:rPr>
          <w:rFonts w:ascii="Calibri" w:eastAsia="Times New Roman" w:hAnsi="Calibri" w:cs="Calibri"/>
          <w:color w:val="000000"/>
          <w:sz w:val="22"/>
          <w:szCs w:val="22"/>
          <w:lang w:eastAsia="nl-NL"/>
        </w:rPr>
        <w:t xml:space="preserve">). Met de </w:t>
      </w:r>
      <w:proofErr w:type="gramStart"/>
      <w:r w:rsidRPr="00EC436E">
        <w:rPr>
          <w:rFonts w:ascii="Calibri" w:eastAsia="Times New Roman" w:hAnsi="Calibri" w:cs="Calibri"/>
          <w:color w:val="000000"/>
          <w:sz w:val="22"/>
          <w:szCs w:val="22"/>
          <w:lang w:eastAsia="nl-NL"/>
        </w:rPr>
        <w:t>tv commercial</w:t>
      </w:r>
      <w:proofErr w:type="gramEnd"/>
      <w:r w:rsidRPr="00EC436E">
        <w:rPr>
          <w:rFonts w:ascii="Calibri" w:eastAsia="Times New Roman" w:hAnsi="Calibri" w:cs="Calibri"/>
          <w:color w:val="000000"/>
          <w:sz w:val="22"/>
          <w:szCs w:val="22"/>
          <w:lang w:eastAsia="nl-NL"/>
        </w:rPr>
        <w:t xml:space="preserve"> willen we consumenten bewust maken van de veiligheidsrisico’s en hen wijzen op tips om fraude en oplichting te voorkomen op veiligbankieren.nl.</w:t>
      </w:r>
    </w:p>
    <w:sectPr w:rsidR="005E7A0F" w:rsidRPr="005E7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0F"/>
    <w:rsid w:val="005E7A0F"/>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2420B6D3"/>
  <w15:chartTrackingRefBased/>
  <w15:docId w15:val="{9F18DB2C-CEDB-014C-A688-D0C1FF78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7A0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FvGOACHx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2420</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2020-10-17T12:02:00Z</dcterms:created>
  <dcterms:modified xsi:type="dcterms:W3CDTF">2020-10-17T12:03:00Z</dcterms:modified>
</cp:coreProperties>
</file>